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ECA" w:rsidRPr="0072462E" w:rsidRDefault="0072462E" w:rsidP="007246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2462E">
        <w:rPr>
          <w:rFonts w:ascii="Times New Roman" w:hAnsi="Times New Roman"/>
          <w:b/>
          <w:sz w:val="28"/>
          <w:szCs w:val="28"/>
        </w:rPr>
        <w:t>ОФИЦИАЛЬНЫЕ ОППОНЕНТЫ</w:t>
      </w:r>
    </w:p>
    <w:p w:rsidR="0072462E" w:rsidRPr="0072462E" w:rsidRDefault="0072462E" w:rsidP="007246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462E" w:rsidRPr="0072462E" w:rsidRDefault="00954392" w:rsidP="0072462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Клименко Алексей Иванович</w:t>
      </w:r>
    </w:p>
    <w:p w:rsidR="0072462E" w:rsidRPr="0072462E" w:rsidRDefault="0072462E" w:rsidP="007246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72462E">
        <w:rPr>
          <w:rFonts w:ascii="Times New Roman" w:hAnsi="Times New Roman"/>
          <w:sz w:val="28"/>
          <w:szCs w:val="28"/>
        </w:rPr>
        <w:t xml:space="preserve">октор юридических наук, </w:t>
      </w:r>
      <w:r w:rsidR="00232B9B">
        <w:rPr>
          <w:rFonts w:ascii="Times New Roman" w:hAnsi="Times New Roman"/>
          <w:sz w:val="28"/>
          <w:szCs w:val="28"/>
        </w:rPr>
        <w:t>профессор</w:t>
      </w:r>
    </w:p>
    <w:p w:rsidR="0072462E" w:rsidRPr="0072462E" w:rsidRDefault="0072462E" w:rsidP="007246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2B9B" w:rsidRPr="00232B9B" w:rsidRDefault="00954392" w:rsidP="00232B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Федеральное государственное казенное образовательное учреждение высшего образования «Московский университет Министерства внутренних дел Российской Федерации имени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В. Я. </w:t>
      </w:r>
      <w:proofErr w:type="spellStart"/>
      <w:r>
        <w:rPr>
          <w:rFonts w:ascii="Times New Roman" w:hAnsi="Times New Roman"/>
          <w:sz w:val="28"/>
          <w:szCs w:val="28"/>
        </w:rPr>
        <w:t>Кикотя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72462E" w:rsidRPr="00232B9B" w:rsidRDefault="0072462E" w:rsidP="007246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2B9B" w:rsidRPr="00232B9B" w:rsidRDefault="00954392" w:rsidP="00232B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кафедры теории государства и права федерального государственного казенного </w:t>
      </w:r>
      <w:r w:rsidR="005C480D">
        <w:rPr>
          <w:rFonts w:ascii="Times New Roman" w:hAnsi="Times New Roman"/>
          <w:sz w:val="28"/>
          <w:szCs w:val="28"/>
        </w:rPr>
        <w:t>образовательного учреждения высшего образования «Московский университет Министерства внутренних дел Российской Федерации имени В. Я. </w:t>
      </w:r>
      <w:proofErr w:type="spellStart"/>
      <w:r w:rsidR="005C480D">
        <w:rPr>
          <w:rFonts w:ascii="Times New Roman" w:hAnsi="Times New Roman"/>
          <w:sz w:val="28"/>
          <w:szCs w:val="28"/>
        </w:rPr>
        <w:t>Кикотя</w:t>
      </w:r>
      <w:proofErr w:type="spellEnd"/>
      <w:r w:rsidR="005C480D">
        <w:rPr>
          <w:rFonts w:ascii="Times New Roman" w:hAnsi="Times New Roman"/>
          <w:sz w:val="28"/>
          <w:szCs w:val="28"/>
        </w:rPr>
        <w:t>»</w:t>
      </w:r>
      <w:r w:rsidR="000C57E9">
        <w:rPr>
          <w:rFonts w:ascii="Times New Roman" w:hAnsi="Times New Roman"/>
          <w:sz w:val="28"/>
          <w:szCs w:val="28"/>
        </w:rPr>
        <w:t xml:space="preserve"> </w:t>
      </w:r>
    </w:p>
    <w:p w:rsidR="0072462E" w:rsidRPr="0072462E" w:rsidRDefault="0072462E" w:rsidP="007246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2B9B" w:rsidRPr="00232B9B" w:rsidRDefault="00232B9B" w:rsidP="00232B9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32B9B">
        <w:rPr>
          <w:rFonts w:ascii="Times New Roman" w:hAnsi="Times New Roman"/>
          <w:sz w:val="28"/>
          <w:szCs w:val="28"/>
        </w:rPr>
        <w:t>Список публикаций официального оппонента</w:t>
      </w:r>
    </w:p>
    <w:p w:rsidR="00232B9B" w:rsidRPr="00232B9B" w:rsidRDefault="00232B9B" w:rsidP="00232B9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32B9B">
        <w:rPr>
          <w:rFonts w:ascii="Times New Roman" w:hAnsi="Times New Roman"/>
          <w:sz w:val="28"/>
          <w:szCs w:val="28"/>
        </w:rPr>
        <w:t>в соответствующей сфере исследования</w:t>
      </w:r>
    </w:p>
    <w:p w:rsidR="00232B9B" w:rsidRPr="00232B9B" w:rsidRDefault="00232B9B" w:rsidP="00232B9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2B9B">
        <w:rPr>
          <w:rFonts w:ascii="Times New Roman" w:hAnsi="Times New Roman"/>
          <w:sz w:val="28"/>
          <w:szCs w:val="28"/>
        </w:rPr>
        <w:t>в рецензируемых и иных научных изданиях за последние 5 лет</w:t>
      </w:r>
    </w:p>
    <w:p w:rsidR="00232B9B" w:rsidRDefault="00232B9B" w:rsidP="0072462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9152"/>
      </w:tblGrid>
      <w:tr w:rsidR="00232B9B" w:rsidRPr="0072462E" w:rsidTr="00345E36">
        <w:trPr>
          <w:trHeight w:val="374"/>
        </w:trPr>
        <w:tc>
          <w:tcPr>
            <w:tcW w:w="676" w:type="dxa"/>
            <w:vAlign w:val="center"/>
          </w:tcPr>
          <w:p w:rsidR="00232B9B" w:rsidRPr="00232B9B" w:rsidRDefault="00232B9B" w:rsidP="00232B9B">
            <w:pPr>
              <w:spacing w:after="0"/>
              <w:ind w:left="-142" w:firstLine="66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32B9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9152" w:type="dxa"/>
          </w:tcPr>
          <w:p w:rsidR="00232B9B" w:rsidRPr="00232B9B" w:rsidRDefault="00232B9B" w:rsidP="00232B9B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32B9B">
              <w:rPr>
                <w:rFonts w:ascii="Times New Roman" w:hAnsi="Times New Roman"/>
                <w:i/>
                <w:sz w:val="28"/>
                <w:szCs w:val="28"/>
              </w:rPr>
              <w:t>2</w:t>
            </w:r>
          </w:p>
        </w:tc>
      </w:tr>
      <w:tr w:rsidR="00232B9B" w:rsidRPr="007F2654" w:rsidTr="00345E36">
        <w:tc>
          <w:tcPr>
            <w:tcW w:w="676" w:type="dxa"/>
            <w:vAlign w:val="center"/>
          </w:tcPr>
          <w:p w:rsidR="00232B9B" w:rsidRPr="00232B9B" w:rsidRDefault="00232B9B" w:rsidP="00232B9B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B9B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152" w:type="dxa"/>
          </w:tcPr>
          <w:p w:rsidR="00232B9B" w:rsidRPr="00A25D6F" w:rsidRDefault="0016022F" w:rsidP="00232B9B">
            <w:pPr>
              <w:spacing w:after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Клименко,</w:t>
            </w:r>
            <w:r w:rsidR="00C47E4A">
              <w:rPr>
                <w:rFonts w:ascii="Times New Roman" w:hAnsi="Times New Roman"/>
                <w:i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А.</w:t>
            </w:r>
            <w:r w:rsidR="00C47E4A">
              <w:rPr>
                <w:rFonts w:ascii="Times New Roman" w:hAnsi="Times New Roman"/>
                <w:i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И.</w:t>
            </w:r>
            <w:r w:rsidR="00C47E4A">
              <w:rPr>
                <w:rFonts w:ascii="Times New Roman" w:hAnsi="Times New Roman"/>
                <w:i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Роль принципов международного права в обеспечении эффективности его нормативной системы</w:t>
            </w:r>
            <w:r w:rsidR="00A25D6F">
              <w:rPr>
                <w:rFonts w:ascii="Times New Roman" w:hAnsi="Times New Roman"/>
                <w:iCs/>
                <w:sz w:val="28"/>
                <w:szCs w:val="28"/>
              </w:rPr>
              <w:t> </w:t>
            </w:r>
            <w:r w:rsidR="00A25D6F" w:rsidRPr="00A25D6F">
              <w:rPr>
                <w:rFonts w:ascii="Times New Roman" w:hAnsi="Times New Roman"/>
                <w:iCs/>
                <w:sz w:val="28"/>
                <w:szCs w:val="28"/>
              </w:rPr>
              <w:t xml:space="preserve">/ </w:t>
            </w:r>
            <w:r w:rsidR="00A25D6F">
              <w:rPr>
                <w:rFonts w:ascii="Times New Roman" w:hAnsi="Times New Roman"/>
                <w:iCs/>
                <w:sz w:val="28"/>
                <w:szCs w:val="28"/>
              </w:rPr>
              <w:t>А. И. Клименко </w:t>
            </w:r>
            <w:r w:rsidR="00A25D6F" w:rsidRPr="00A25D6F">
              <w:rPr>
                <w:rFonts w:ascii="Times New Roman" w:hAnsi="Times New Roman"/>
                <w:iCs/>
                <w:sz w:val="28"/>
                <w:szCs w:val="28"/>
              </w:rPr>
              <w:t>//</w:t>
            </w:r>
            <w:r w:rsidR="00A25D6F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A25D6F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Advances</w:t>
            </w:r>
            <w:r w:rsidR="00A25D6F" w:rsidRPr="00A25D6F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A25D6F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in</w:t>
            </w:r>
            <w:r w:rsidR="00A25D6F" w:rsidRPr="00A25D6F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A25D6F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Law</w:t>
            </w:r>
            <w:r w:rsidR="00A25D6F" w:rsidRPr="00A25D6F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A25D6F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Studies</w:t>
            </w:r>
            <w:r w:rsidR="00A25D6F">
              <w:rPr>
                <w:rFonts w:ascii="Times New Roman" w:hAnsi="Times New Roman"/>
                <w:iCs/>
                <w:sz w:val="28"/>
                <w:szCs w:val="28"/>
              </w:rPr>
              <w:t xml:space="preserve">. </w:t>
            </w:r>
            <w:r w:rsidR="00A25D6F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A25D6F">
              <w:rPr>
                <w:rFonts w:ascii="Times New Roman" w:hAnsi="Times New Roman"/>
                <w:sz w:val="28"/>
                <w:szCs w:val="28"/>
              </w:rPr>
              <w:t xml:space="preserve"> 2020. </w:t>
            </w:r>
            <w:r w:rsidR="00A25D6F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A25D6F">
              <w:rPr>
                <w:rFonts w:ascii="Times New Roman" w:hAnsi="Times New Roman"/>
                <w:sz w:val="28"/>
                <w:szCs w:val="28"/>
              </w:rPr>
              <w:t xml:space="preserve"> Т. 8, № 4. </w:t>
            </w:r>
            <w:r w:rsidR="00A25D6F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A25D6F">
              <w:rPr>
                <w:rFonts w:ascii="Times New Roman" w:hAnsi="Times New Roman"/>
                <w:sz w:val="28"/>
                <w:szCs w:val="28"/>
              </w:rPr>
              <w:t xml:space="preserve"> С. 31-35.</w:t>
            </w:r>
          </w:p>
        </w:tc>
      </w:tr>
      <w:tr w:rsidR="00232B9B" w:rsidRPr="007F2654" w:rsidTr="00345E36">
        <w:tc>
          <w:tcPr>
            <w:tcW w:w="676" w:type="dxa"/>
            <w:vAlign w:val="center"/>
          </w:tcPr>
          <w:p w:rsidR="00232B9B" w:rsidRPr="00232B9B" w:rsidRDefault="00232B9B" w:rsidP="00232B9B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B9B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152" w:type="dxa"/>
          </w:tcPr>
          <w:p w:rsidR="00232B9B" w:rsidRPr="00A16907" w:rsidRDefault="00A25D6F" w:rsidP="00232B9B">
            <w:pPr>
              <w:spacing w:after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Клименко,</w:t>
            </w:r>
            <w:r w:rsidR="00C47E4A">
              <w:rPr>
                <w:rFonts w:ascii="Times New Roman" w:hAnsi="Times New Roman"/>
                <w:i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А.</w:t>
            </w:r>
            <w:r w:rsidR="00C47E4A">
              <w:rPr>
                <w:rFonts w:ascii="Times New Roman" w:hAnsi="Times New Roman"/>
                <w:i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И.</w:t>
            </w:r>
            <w:r w:rsidR="00C47E4A">
              <w:rPr>
                <w:rFonts w:ascii="Times New Roman" w:hAnsi="Times New Roman"/>
                <w:i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Идея демократии в содержании современной правовой идеологии на национальном и международном уровнях (Рецензия на монографию д-ра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юрид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>. наук, проф. А.</w:t>
            </w:r>
            <w:r w:rsidR="00A16907">
              <w:rPr>
                <w:rFonts w:ascii="Times New Roman" w:hAnsi="Times New Roman"/>
                <w:iCs/>
                <w:sz w:val="28"/>
                <w:szCs w:val="28"/>
              </w:rPr>
              <w:t xml:space="preserve">Д. Керимова «Демократия: опыт критического анализа») </w:t>
            </w:r>
            <w:r w:rsidR="00A16907" w:rsidRPr="00A16907">
              <w:rPr>
                <w:rFonts w:ascii="Times New Roman" w:hAnsi="Times New Roman"/>
                <w:iCs/>
                <w:sz w:val="28"/>
                <w:szCs w:val="28"/>
              </w:rPr>
              <w:t xml:space="preserve">/ </w:t>
            </w:r>
            <w:r w:rsidR="00A16907">
              <w:rPr>
                <w:rFonts w:ascii="Times New Roman" w:hAnsi="Times New Roman"/>
                <w:iCs/>
                <w:sz w:val="28"/>
                <w:szCs w:val="28"/>
              </w:rPr>
              <w:t>А. И. Клименко, Е. В. </w:t>
            </w:r>
            <w:proofErr w:type="spellStart"/>
            <w:r w:rsidR="00A16907">
              <w:rPr>
                <w:rFonts w:ascii="Times New Roman" w:hAnsi="Times New Roman"/>
                <w:iCs/>
                <w:sz w:val="28"/>
                <w:szCs w:val="28"/>
              </w:rPr>
              <w:t>Халипова</w:t>
            </w:r>
            <w:proofErr w:type="spellEnd"/>
            <w:r w:rsidR="00A16907">
              <w:rPr>
                <w:rFonts w:ascii="Times New Roman" w:hAnsi="Times New Roman"/>
                <w:iCs/>
                <w:sz w:val="28"/>
                <w:szCs w:val="28"/>
              </w:rPr>
              <w:t xml:space="preserve"> </w:t>
            </w:r>
            <w:r w:rsidR="00A16907" w:rsidRPr="00A16907">
              <w:rPr>
                <w:rFonts w:ascii="Times New Roman" w:hAnsi="Times New Roman"/>
                <w:iCs/>
                <w:sz w:val="28"/>
                <w:szCs w:val="28"/>
              </w:rPr>
              <w:t xml:space="preserve">// </w:t>
            </w:r>
            <w:r w:rsidR="00A16907">
              <w:rPr>
                <w:rFonts w:ascii="Times New Roman" w:hAnsi="Times New Roman"/>
                <w:iCs/>
                <w:sz w:val="28"/>
                <w:szCs w:val="28"/>
              </w:rPr>
              <w:t xml:space="preserve">Государство и право. </w:t>
            </w:r>
            <w:r w:rsidR="00A16907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A16907">
              <w:rPr>
                <w:rFonts w:ascii="Times New Roman" w:hAnsi="Times New Roman"/>
                <w:sz w:val="28"/>
                <w:szCs w:val="28"/>
              </w:rPr>
              <w:t> 2020. </w:t>
            </w:r>
            <w:r w:rsidR="00A16907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A16907">
              <w:rPr>
                <w:rFonts w:ascii="Times New Roman" w:hAnsi="Times New Roman"/>
                <w:sz w:val="28"/>
                <w:szCs w:val="28"/>
              </w:rPr>
              <w:t xml:space="preserve"> № 2. </w:t>
            </w:r>
            <w:r w:rsidR="00A16907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A16907">
              <w:rPr>
                <w:rFonts w:ascii="Times New Roman" w:hAnsi="Times New Roman"/>
                <w:sz w:val="28"/>
                <w:szCs w:val="28"/>
              </w:rPr>
              <w:t> С. 69-78.</w:t>
            </w:r>
          </w:p>
        </w:tc>
      </w:tr>
      <w:tr w:rsidR="00232B9B" w:rsidRPr="007F2654" w:rsidTr="00345E36">
        <w:tc>
          <w:tcPr>
            <w:tcW w:w="676" w:type="dxa"/>
            <w:vAlign w:val="center"/>
          </w:tcPr>
          <w:p w:rsidR="00232B9B" w:rsidRPr="00232B9B" w:rsidRDefault="00232B9B" w:rsidP="00232B9B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B9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152" w:type="dxa"/>
          </w:tcPr>
          <w:p w:rsidR="00232B9B" w:rsidRPr="00232B9B" w:rsidRDefault="00A16907" w:rsidP="00232B9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Клименко, А. И. 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Марксистские основания современной философии права</w:t>
            </w:r>
            <w:r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 </w:t>
            </w:r>
            <w:r w:rsidRPr="00A16907">
              <w:rPr>
                <w:rFonts w:ascii="Times New Roman" w:hAnsi="Times New Roman"/>
                <w:iCs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А. И. Клименко </w:t>
            </w:r>
            <w:r w:rsidRPr="00A16907">
              <w:rPr>
                <w:rFonts w:ascii="Times New Roman" w:hAnsi="Times New Roman"/>
                <w:iCs/>
                <w:sz w:val="28"/>
                <w:szCs w:val="28"/>
              </w:rPr>
              <w:t xml:space="preserve">//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Труды Института государства и права Российской академии наук. 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2020. 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Т. 15, № 6. 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С. 58-76.</w:t>
            </w:r>
            <w:r w:rsidR="00232B9B" w:rsidRPr="00232B9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32B9B" w:rsidRPr="007F2654" w:rsidTr="00345E36">
        <w:tc>
          <w:tcPr>
            <w:tcW w:w="676" w:type="dxa"/>
            <w:vAlign w:val="center"/>
          </w:tcPr>
          <w:p w:rsidR="00232B9B" w:rsidRPr="00232B9B" w:rsidRDefault="00232B9B" w:rsidP="00232B9B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B9B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9152" w:type="dxa"/>
          </w:tcPr>
          <w:p w:rsidR="00232B9B" w:rsidRPr="006A4CE5" w:rsidRDefault="00A16907" w:rsidP="00232B9B">
            <w:pPr>
              <w:spacing w:after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Клименко,</w:t>
            </w:r>
            <w:r w:rsidR="006A4CE5">
              <w:rPr>
                <w:rFonts w:ascii="Times New Roman" w:hAnsi="Times New Roman"/>
                <w:i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А. И.</w:t>
            </w:r>
            <w:r w:rsidR="00C47E4A">
              <w:rPr>
                <w:rFonts w:ascii="Times New Roman" w:hAnsi="Times New Roman"/>
                <w:i/>
                <w:sz w:val="28"/>
                <w:szCs w:val="28"/>
              </w:rPr>
              <w:t> </w:t>
            </w:r>
            <w:r w:rsidR="00C47E4A">
              <w:rPr>
                <w:rFonts w:ascii="Times New Roman" w:hAnsi="Times New Roman"/>
                <w:iCs/>
                <w:sz w:val="28"/>
                <w:szCs w:val="28"/>
              </w:rPr>
              <w:t>Гражданское общество в условиях информатизации: к проблеме ценностной правовой коммуникации</w:t>
            </w:r>
            <w:r w:rsidR="00C47E4A" w:rsidRPr="00C47E4A">
              <w:rPr>
                <w:rFonts w:ascii="Times New Roman" w:hAnsi="Times New Roman"/>
                <w:iCs/>
                <w:sz w:val="28"/>
                <w:szCs w:val="28"/>
              </w:rPr>
              <w:t xml:space="preserve"> /</w:t>
            </w:r>
            <w:r w:rsidR="00C47E4A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 </w:t>
            </w:r>
            <w:r w:rsidR="00C47E4A">
              <w:rPr>
                <w:rFonts w:ascii="Times New Roman" w:hAnsi="Times New Roman"/>
                <w:iCs/>
                <w:sz w:val="28"/>
                <w:szCs w:val="28"/>
              </w:rPr>
              <w:t xml:space="preserve">И. А. Калиниченко, </w:t>
            </w:r>
            <w:r w:rsidR="006A4CE5">
              <w:rPr>
                <w:rFonts w:ascii="Times New Roman" w:hAnsi="Times New Roman"/>
                <w:iCs/>
                <w:sz w:val="28"/>
                <w:szCs w:val="28"/>
              </w:rPr>
              <w:t>О. В. Зибров, А. И. Клименко </w:t>
            </w:r>
            <w:r w:rsidR="006A4CE5" w:rsidRPr="006A4CE5">
              <w:rPr>
                <w:rFonts w:ascii="Times New Roman" w:hAnsi="Times New Roman"/>
                <w:iCs/>
                <w:sz w:val="28"/>
                <w:szCs w:val="28"/>
              </w:rPr>
              <w:t>//</w:t>
            </w:r>
            <w:r w:rsidR="006A4CE5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 </w:t>
            </w:r>
            <w:r w:rsidR="006A4CE5">
              <w:rPr>
                <w:rFonts w:ascii="Times New Roman" w:hAnsi="Times New Roman"/>
                <w:iCs/>
                <w:sz w:val="28"/>
                <w:szCs w:val="28"/>
              </w:rPr>
              <w:t xml:space="preserve">Гражданское общество в России и за рубежом. </w:t>
            </w:r>
            <w:r w:rsidR="006A4CE5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6A4CE5">
              <w:rPr>
                <w:rFonts w:ascii="Times New Roman" w:hAnsi="Times New Roman"/>
                <w:sz w:val="28"/>
                <w:szCs w:val="28"/>
              </w:rPr>
              <w:t xml:space="preserve"> 2021. </w:t>
            </w:r>
            <w:r w:rsidR="006A4CE5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6A4CE5">
              <w:rPr>
                <w:rFonts w:ascii="Times New Roman" w:hAnsi="Times New Roman"/>
                <w:sz w:val="28"/>
                <w:szCs w:val="28"/>
              </w:rPr>
              <w:t xml:space="preserve"> № 3. </w:t>
            </w:r>
            <w:r w:rsidR="006A4CE5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6A4CE5">
              <w:rPr>
                <w:rFonts w:ascii="Times New Roman" w:hAnsi="Times New Roman"/>
                <w:sz w:val="28"/>
                <w:szCs w:val="28"/>
              </w:rPr>
              <w:t> С. 2-6.</w:t>
            </w:r>
          </w:p>
        </w:tc>
      </w:tr>
      <w:tr w:rsidR="00232B9B" w:rsidRPr="007F2654" w:rsidTr="00345E36">
        <w:tc>
          <w:tcPr>
            <w:tcW w:w="676" w:type="dxa"/>
            <w:vAlign w:val="center"/>
          </w:tcPr>
          <w:p w:rsidR="00232B9B" w:rsidRPr="00232B9B" w:rsidRDefault="00232B9B" w:rsidP="00232B9B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B9B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152" w:type="dxa"/>
          </w:tcPr>
          <w:p w:rsidR="00232B9B" w:rsidRPr="00D02592" w:rsidRDefault="006A4CE5" w:rsidP="00232B9B">
            <w:pPr>
              <w:spacing w:after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Клименко</w:t>
            </w:r>
            <w:r w:rsidR="00B76B32">
              <w:rPr>
                <w:rFonts w:ascii="Times New Roman" w:hAnsi="Times New Roman"/>
                <w:i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 А. И. 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Спекулятивная метафизика права и творческое наследие Ф. М. Достоевского</w:t>
            </w:r>
            <w:r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 </w:t>
            </w:r>
            <w:r w:rsidRPr="006A4CE5">
              <w:rPr>
                <w:rFonts w:ascii="Times New Roman" w:hAnsi="Times New Roman"/>
                <w:iCs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 А. И. Клименко</w:t>
            </w:r>
            <w:r w:rsidR="00D02592">
              <w:rPr>
                <w:rFonts w:ascii="Times New Roman" w:hAnsi="Times New Roman"/>
                <w:iCs/>
                <w:sz w:val="28"/>
                <w:szCs w:val="28"/>
              </w:rPr>
              <w:t xml:space="preserve">, С. П. Лебедев </w:t>
            </w:r>
            <w:r w:rsidR="00D02592" w:rsidRPr="00D02592">
              <w:rPr>
                <w:rFonts w:ascii="Times New Roman" w:hAnsi="Times New Roman"/>
                <w:iCs/>
                <w:sz w:val="28"/>
                <w:szCs w:val="28"/>
              </w:rPr>
              <w:t>//</w:t>
            </w:r>
            <w:r w:rsidR="00D02592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 </w:t>
            </w:r>
            <w:r w:rsidR="00D02592">
              <w:rPr>
                <w:rFonts w:ascii="Times New Roman" w:hAnsi="Times New Roman"/>
                <w:iCs/>
                <w:sz w:val="28"/>
                <w:szCs w:val="28"/>
              </w:rPr>
              <w:t xml:space="preserve">Мониторинг </w:t>
            </w:r>
            <w:proofErr w:type="spellStart"/>
            <w:r w:rsidR="00D02592">
              <w:rPr>
                <w:rFonts w:ascii="Times New Roman" w:hAnsi="Times New Roman"/>
                <w:iCs/>
                <w:sz w:val="28"/>
                <w:szCs w:val="28"/>
              </w:rPr>
              <w:t>правоприменения</w:t>
            </w:r>
            <w:proofErr w:type="spellEnd"/>
            <w:r w:rsidR="00D02592">
              <w:rPr>
                <w:rFonts w:ascii="Times New Roman" w:hAnsi="Times New Roman"/>
                <w:iCs/>
                <w:sz w:val="28"/>
                <w:szCs w:val="28"/>
              </w:rPr>
              <w:t>. </w:t>
            </w:r>
            <w:r w:rsidR="00D02592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D02592">
              <w:rPr>
                <w:rFonts w:ascii="Times New Roman" w:hAnsi="Times New Roman"/>
                <w:sz w:val="28"/>
                <w:szCs w:val="28"/>
              </w:rPr>
              <w:t xml:space="preserve"> 2021. </w:t>
            </w:r>
            <w:r w:rsidR="00D02592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D02592">
              <w:rPr>
                <w:rFonts w:ascii="Times New Roman" w:hAnsi="Times New Roman"/>
                <w:sz w:val="28"/>
                <w:szCs w:val="28"/>
              </w:rPr>
              <w:t xml:space="preserve"> № 1. </w:t>
            </w:r>
            <w:r w:rsidR="00D02592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D02592">
              <w:rPr>
                <w:rFonts w:ascii="Times New Roman" w:hAnsi="Times New Roman"/>
                <w:sz w:val="28"/>
                <w:szCs w:val="28"/>
              </w:rPr>
              <w:t xml:space="preserve"> С. 61-64.</w:t>
            </w:r>
          </w:p>
        </w:tc>
      </w:tr>
      <w:tr w:rsidR="00232B9B" w:rsidRPr="00FB6695" w:rsidTr="00345E36">
        <w:tc>
          <w:tcPr>
            <w:tcW w:w="676" w:type="dxa"/>
            <w:vAlign w:val="center"/>
          </w:tcPr>
          <w:p w:rsidR="00232B9B" w:rsidRPr="00232B9B" w:rsidRDefault="00232B9B" w:rsidP="00232B9B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B9B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152" w:type="dxa"/>
          </w:tcPr>
          <w:p w:rsidR="00232B9B" w:rsidRDefault="00D02592" w:rsidP="00232B9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Klimenko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 A., 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Mazurov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 I. </w:t>
            </w:r>
            <w:r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 xml:space="preserve">The </w:t>
            </w:r>
            <w:r w:rsidR="00FB6695"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Conventional Nature of Legal Values // Wisdom. S</w:t>
            </w:r>
            <w:r w:rsidR="00FB6695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pecial Issue Philosophy of Law. </w:t>
            </w:r>
            <w:r w:rsidR="00FB6695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FB6695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 w:rsidR="00FB6695">
              <w:rPr>
                <w:rFonts w:ascii="Times New Roman" w:hAnsi="Times New Roman"/>
                <w:sz w:val="28"/>
                <w:szCs w:val="28"/>
              </w:rPr>
              <w:t>№ 1. </w:t>
            </w:r>
            <w:r w:rsidR="00FB6695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FB6695">
              <w:rPr>
                <w:rFonts w:ascii="Times New Roman" w:hAnsi="Times New Roman"/>
                <w:sz w:val="28"/>
                <w:szCs w:val="28"/>
              </w:rPr>
              <w:t> </w:t>
            </w:r>
            <w:r w:rsidR="000F15F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Yerevan. </w:t>
            </w:r>
            <w:r w:rsidR="000F15F3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0F15F3">
              <w:rPr>
                <w:rFonts w:ascii="Times New Roman" w:hAnsi="Times New Roman"/>
                <w:sz w:val="28"/>
                <w:szCs w:val="28"/>
                <w:lang w:val="en-US"/>
              </w:rPr>
              <w:t> 2021. </w:t>
            </w:r>
            <w:r w:rsidR="000F15F3"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 w:rsidR="000F15F3">
              <w:rPr>
                <w:rFonts w:ascii="Times New Roman" w:hAnsi="Times New Roman"/>
                <w:sz w:val="28"/>
                <w:szCs w:val="28"/>
                <w:lang w:val="en-US"/>
              </w:rPr>
              <w:t> P. 98-110.</w:t>
            </w:r>
          </w:p>
          <w:p w:rsidR="006B0FA0" w:rsidRPr="006B0FA0" w:rsidRDefault="006B0FA0" w:rsidP="00232B9B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2B9B" w:rsidRPr="007F2654" w:rsidTr="00345E36">
        <w:tc>
          <w:tcPr>
            <w:tcW w:w="676" w:type="dxa"/>
            <w:vAlign w:val="center"/>
          </w:tcPr>
          <w:p w:rsidR="00232B9B" w:rsidRPr="00232B9B" w:rsidRDefault="00232B9B" w:rsidP="00232B9B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B9B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9152" w:type="dxa"/>
          </w:tcPr>
          <w:p w:rsidR="00232B9B" w:rsidRPr="000F15F3" w:rsidRDefault="000F15F3" w:rsidP="00232B9B">
            <w:pPr>
              <w:spacing w:after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Клименко, А. И. 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Социоаксиологический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подход к постижению природы и сущности права и его значение для философии права и общеправовой теории </w:t>
            </w:r>
            <w:r w:rsidRPr="000F15F3">
              <w:rPr>
                <w:rFonts w:ascii="Times New Roman" w:hAnsi="Times New Roman"/>
                <w:iCs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А. И. Клименко </w:t>
            </w:r>
            <w:r w:rsidRPr="000F15F3">
              <w:rPr>
                <w:rFonts w:ascii="Times New Roman" w:hAnsi="Times New Roman"/>
                <w:iCs/>
                <w:sz w:val="28"/>
                <w:szCs w:val="28"/>
              </w:rPr>
              <w:t>//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 История государства и права. 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 2022. 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 № 1. 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 С. 7-16.</w:t>
            </w:r>
          </w:p>
        </w:tc>
      </w:tr>
      <w:tr w:rsidR="00232B9B" w:rsidRPr="007F2654" w:rsidTr="00345E36">
        <w:tc>
          <w:tcPr>
            <w:tcW w:w="676" w:type="dxa"/>
            <w:vAlign w:val="center"/>
          </w:tcPr>
          <w:p w:rsidR="00232B9B" w:rsidRPr="00232B9B" w:rsidRDefault="00232B9B" w:rsidP="00232B9B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B9B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152" w:type="dxa"/>
          </w:tcPr>
          <w:p w:rsidR="00232B9B" w:rsidRPr="00B76B32" w:rsidRDefault="00B76B32" w:rsidP="00232B9B">
            <w:pPr>
              <w:spacing w:after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Клименко, А. И. 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Материалистический подход и идеалистические концепции в современной теоретико-исторической правовой науке </w:t>
            </w:r>
            <w:r w:rsidRPr="00B76B32">
              <w:rPr>
                <w:rFonts w:ascii="Times New Roman" w:hAnsi="Times New Roman"/>
                <w:iCs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И. А. Калиниченко, О. В. Зибров, А. И. Клименко</w:t>
            </w:r>
            <w:r w:rsidRPr="00B76B32">
              <w:rPr>
                <w:rFonts w:ascii="Times New Roman" w:hAnsi="Times New Roman"/>
                <w:iCs/>
                <w:sz w:val="28"/>
                <w:szCs w:val="28"/>
              </w:rPr>
              <w:t xml:space="preserve"> //</w:t>
            </w:r>
            <w:r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История государства и права. 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 2022. 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 № 11. 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 С. 3-9.</w:t>
            </w:r>
          </w:p>
        </w:tc>
      </w:tr>
      <w:tr w:rsidR="00232B9B" w:rsidRPr="007F2654" w:rsidTr="00345E36">
        <w:tc>
          <w:tcPr>
            <w:tcW w:w="676" w:type="dxa"/>
            <w:vAlign w:val="center"/>
          </w:tcPr>
          <w:p w:rsidR="00232B9B" w:rsidRPr="00232B9B" w:rsidRDefault="00232B9B" w:rsidP="00232B9B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B9B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152" w:type="dxa"/>
          </w:tcPr>
          <w:p w:rsidR="00232B9B" w:rsidRPr="00686480" w:rsidRDefault="00686480" w:rsidP="00232B9B">
            <w:pPr>
              <w:spacing w:after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Клименко, А. И. 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Функциональность права как критерий его действительности </w:t>
            </w:r>
            <w:r w:rsidRPr="00686480">
              <w:rPr>
                <w:rFonts w:ascii="Times New Roman" w:hAnsi="Times New Roman"/>
                <w:iCs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 А. И. Клименко </w:t>
            </w:r>
            <w:r w:rsidRPr="00686480">
              <w:rPr>
                <w:rFonts w:ascii="Times New Roman" w:hAnsi="Times New Roman"/>
                <w:iCs/>
                <w:sz w:val="28"/>
                <w:szCs w:val="28"/>
              </w:rPr>
              <w:t xml:space="preserve">//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История государства и права. 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2023. 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 1. 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 С. 2-8.</w:t>
            </w:r>
          </w:p>
        </w:tc>
      </w:tr>
      <w:tr w:rsidR="00232B9B" w:rsidRPr="007F2654" w:rsidTr="00345E36">
        <w:tc>
          <w:tcPr>
            <w:tcW w:w="676" w:type="dxa"/>
            <w:vAlign w:val="center"/>
          </w:tcPr>
          <w:p w:rsidR="00232B9B" w:rsidRPr="00232B9B" w:rsidRDefault="00232B9B" w:rsidP="00232B9B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2B9B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9152" w:type="dxa"/>
          </w:tcPr>
          <w:p w:rsidR="00232B9B" w:rsidRPr="00686480" w:rsidRDefault="00686480" w:rsidP="00232B9B">
            <w:pPr>
              <w:spacing w:after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Клименко, А. И. 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Функциональные характеристики правовой идеологии в фокусе юридического образования </w:t>
            </w:r>
            <w:r w:rsidRPr="00686480">
              <w:rPr>
                <w:rFonts w:ascii="Times New Roman" w:hAnsi="Times New Roman"/>
                <w:iCs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iCs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В. М. Баранов, А. И. Клименко </w:t>
            </w:r>
            <w:r w:rsidRPr="00686480">
              <w:rPr>
                <w:rFonts w:ascii="Times New Roman" w:hAnsi="Times New Roman"/>
                <w:iCs/>
                <w:sz w:val="28"/>
                <w:szCs w:val="28"/>
              </w:rPr>
              <w:t>//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Юридическая наука и практика: Вестник Нижегородской академии МВД России. 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 2023. 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 № 1. 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 С. 169-173.</w:t>
            </w:r>
          </w:p>
        </w:tc>
      </w:tr>
      <w:tr w:rsidR="00686480" w:rsidRPr="007F2654" w:rsidTr="00345E36">
        <w:tc>
          <w:tcPr>
            <w:tcW w:w="676" w:type="dxa"/>
            <w:vAlign w:val="center"/>
          </w:tcPr>
          <w:p w:rsidR="00686480" w:rsidRPr="00232B9B" w:rsidRDefault="00686480" w:rsidP="00232B9B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9152" w:type="dxa"/>
          </w:tcPr>
          <w:p w:rsidR="00686480" w:rsidRPr="00686480" w:rsidRDefault="00686480" w:rsidP="00232B9B">
            <w:pPr>
              <w:spacing w:after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Клименко, А. И. 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Диалектико-материалистическое понимание правовых ценностей в рамках </w:t>
            </w:r>
            <w:proofErr w:type="spellStart"/>
            <w:r>
              <w:rPr>
                <w:rFonts w:ascii="Times New Roman" w:hAnsi="Times New Roman"/>
                <w:iCs/>
                <w:sz w:val="28"/>
                <w:szCs w:val="28"/>
              </w:rPr>
              <w:t>социоаксиологического</w:t>
            </w:r>
            <w:proofErr w:type="spellEnd"/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подхода к праву и дискурсивно-конвенциональной правовой теории </w:t>
            </w:r>
            <w:r w:rsidRPr="00686480">
              <w:rPr>
                <w:rFonts w:ascii="Times New Roman" w:hAnsi="Times New Roman"/>
                <w:iCs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 А. И. Клименко </w:t>
            </w:r>
            <w:r w:rsidRPr="00686480">
              <w:rPr>
                <w:rFonts w:ascii="Times New Roman" w:hAnsi="Times New Roman"/>
                <w:iCs/>
                <w:sz w:val="28"/>
                <w:szCs w:val="28"/>
              </w:rPr>
              <w:t>//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 История государства и права. 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 2024. 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№ 1. 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 С. 2-8.</w:t>
            </w:r>
          </w:p>
        </w:tc>
      </w:tr>
      <w:tr w:rsidR="00686480" w:rsidRPr="007F2654" w:rsidTr="00345E36">
        <w:tc>
          <w:tcPr>
            <w:tcW w:w="676" w:type="dxa"/>
            <w:vAlign w:val="center"/>
          </w:tcPr>
          <w:p w:rsidR="00686480" w:rsidRPr="00232B9B" w:rsidRDefault="0003458F" w:rsidP="00232B9B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9152" w:type="dxa"/>
          </w:tcPr>
          <w:p w:rsidR="00686480" w:rsidRPr="0003458F" w:rsidRDefault="0003458F" w:rsidP="00232B9B">
            <w:pPr>
              <w:spacing w:after="0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Клименко, А. И. 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Язык права как средство господства и борьбы за права </w:t>
            </w:r>
            <w:r w:rsidRPr="0003458F">
              <w:rPr>
                <w:rFonts w:ascii="Times New Roman" w:hAnsi="Times New Roman"/>
                <w:iCs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А. И. Клименко </w:t>
            </w:r>
            <w:r w:rsidRPr="0003458F">
              <w:rPr>
                <w:rFonts w:ascii="Times New Roman" w:hAnsi="Times New Roman"/>
                <w:iCs/>
                <w:sz w:val="28"/>
                <w:szCs w:val="28"/>
              </w:rPr>
              <w:t>//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 Теория государства и права. 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2024. 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 № 2. </w:t>
            </w:r>
            <w:r w:rsidRPr="00232B9B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> С. 100-110.</w:t>
            </w:r>
          </w:p>
        </w:tc>
      </w:tr>
    </w:tbl>
    <w:p w:rsidR="00232B9B" w:rsidRDefault="00232B9B" w:rsidP="0072462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462E" w:rsidRDefault="0072462E"/>
    <w:p w:rsidR="0072462E" w:rsidRDefault="0072462E">
      <w:r>
        <w:br w:type="page"/>
      </w:r>
    </w:p>
    <w:p w:rsidR="00232B9B" w:rsidRPr="00232B9B" w:rsidRDefault="009809E2" w:rsidP="0072462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Лапаева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Ангелина Вячеславовна</w:t>
      </w:r>
    </w:p>
    <w:p w:rsidR="0072462E" w:rsidRPr="00232B9B" w:rsidRDefault="00232B9B" w:rsidP="007246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32B9B">
        <w:rPr>
          <w:rFonts w:ascii="Times New Roman" w:hAnsi="Times New Roman"/>
          <w:sz w:val="28"/>
          <w:szCs w:val="28"/>
        </w:rPr>
        <w:t>кандидат</w:t>
      </w:r>
      <w:r w:rsidR="0072462E" w:rsidRPr="00232B9B">
        <w:rPr>
          <w:rFonts w:ascii="Times New Roman" w:hAnsi="Times New Roman"/>
          <w:sz w:val="28"/>
          <w:szCs w:val="28"/>
        </w:rPr>
        <w:t xml:space="preserve"> юридических наук, доцент</w:t>
      </w:r>
    </w:p>
    <w:p w:rsidR="0072462E" w:rsidRPr="00232B9B" w:rsidRDefault="0072462E" w:rsidP="007246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2B9B" w:rsidRPr="00232B9B" w:rsidRDefault="00B47475" w:rsidP="00232B9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 «Тамбовский государственный университет им. Г. Р. Державина»</w:t>
      </w:r>
    </w:p>
    <w:p w:rsidR="00232B9B" w:rsidRPr="00232B9B" w:rsidRDefault="00232B9B" w:rsidP="007246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2B9B" w:rsidRPr="00232B9B" w:rsidRDefault="00B47475" w:rsidP="007246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Заведующий кафедрой теории и истории государства и права федерального государственного бюджетного образовательного учреждения высшего образования «Тамбовский государственный университет им. Г. Р. Державина»</w:t>
      </w:r>
    </w:p>
    <w:p w:rsidR="00232B9B" w:rsidRPr="0072462E" w:rsidRDefault="00232B9B" w:rsidP="007246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462E" w:rsidRPr="0072462E" w:rsidRDefault="0072462E" w:rsidP="0072462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32B9B" w:rsidRPr="00232B9B" w:rsidRDefault="00232B9B" w:rsidP="00A83D6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32B9B">
        <w:rPr>
          <w:rFonts w:ascii="Times New Roman" w:hAnsi="Times New Roman"/>
          <w:sz w:val="28"/>
          <w:szCs w:val="28"/>
        </w:rPr>
        <w:t>Список публикаций официального оппонента</w:t>
      </w:r>
    </w:p>
    <w:p w:rsidR="00232B9B" w:rsidRPr="00232B9B" w:rsidRDefault="00232B9B" w:rsidP="00A83D6F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32B9B">
        <w:rPr>
          <w:rFonts w:ascii="Times New Roman" w:hAnsi="Times New Roman"/>
          <w:sz w:val="28"/>
          <w:szCs w:val="28"/>
        </w:rPr>
        <w:t>в соответствующей сфере исследования</w:t>
      </w:r>
    </w:p>
    <w:p w:rsidR="00232B9B" w:rsidRDefault="00232B9B" w:rsidP="00A83D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32B9B">
        <w:rPr>
          <w:rFonts w:ascii="Times New Roman" w:hAnsi="Times New Roman"/>
          <w:sz w:val="28"/>
          <w:szCs w:val="28"/>
        </w:rPr>
        <w:t>в рецензируемых и иных научных изданиях за последние 5 лет</w:t>
      </w:r>
    </w:p>
    <w:p w:rsidR="004133A5" w:rsidRDefault="004133A5" w:rsidP="00A83D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9152"/>
      </w:tblGrid>
      <w:tr w:rsidR="004133A5" w:rsidRPr="0072462E" w:rsidTr="0004474C">
        <w:trPr>
          <w:trHeight w:val="374"/>
        </w:trPr>
        <w:tc>
          <w:tcPr>
            <w:tcW w:w="676" w:type="dxa"/>
            <w:vAlign w:val="center"/>
          </w:tcPr>
          <w:p w:rsidR="004133A5" w:rsidRPr="00232B9B" w:rsidRDefault="004133A5" w:rsidP="0004474C">
            <w:pPr>
              <w:spacing w:after="0"/>
              <w:ind w:left="-142" w:firstLine="66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32B9B">
              <w:rPr>
                <w:rFonts w:ascii="Times New Roman" w:hAnsi="Times New Roman"/>
                <w:i/>
                <w:sz w:val="28"/>
                <w:szCs w:val="28"/>
              </w:rPr>
              <w:t>1</w:t>
            </w:r>
          </w:p>
        </w:tc>
        <w:tc>
          <w:tcPr>
            <w:tcW w:w="9152" w:type="dxa"/>
          </w:tcPr>
          <w:p w:rsidR="004133A5" w:rsidRPr="00232B9B" w:rsidRDefault="004133A5" w:rsidP="0004474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232B9B">
              <w:rPr>
                <w:rFonts w:ascii="Times New Roman" w:hAnsi="Times New Roman"/>
                <w:i/>
                <w:sz w:val="28"/>
                <w:szCs w:val="28"/>
              </w:rPr>
              <w:t>2</w:t>
            </w:r>
          </w:p>
        </w:tc>
      </w:tr>
      <w:tr w:rsidR="00232B9B" w:rsidRPr="0057445F" w:rsidTr="00345E36">
        <w:tc>
          <w:tcPr>
            <w:tcW w:w="676" w:type="dxa"/>
            <w:vAlign w:val="center"/>
          </w:tcPr>
          <w:p w:rsidR="00232B9B" w:rsidRPr="00974AD8" w:rsidRDefault="00232B9B" w:rsidP="00974AD8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4AD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152" w:type="dxa"/>
          </w:tcPr>
          <w:p w:rsidR="00232B9B" w:rsidRPr="00B47475" w:rsidRDefault="00B47475" w:rsidP="00974AD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Лапаева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, А. В.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Право на социальное обеспечение в российской правовой мысли конца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XIX</w:t>
            </w:r>
            <w:r w:rsidRPr="00B474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– начала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XX</w:t>
            </w:r>
            <w:r w:rsidRPr="00B4747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века </w:t>
            </w:r>
            <w:r w:rsidRPr="00B47475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А. В.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Лапаева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47475">
              <w:rPr>
                <w:rFonts w:ascii="Times New Roman" w:hAnsi="Times New Roman"/>
                <w:sz w:val="28"/>
                <w:szCs w:val="28"/>
              </w:rPr>
              <w:t>//</w:t>
            </w:r>
            <w:r>
              <w:rPr>
                <w:rFonts w:ascii="Times New Roman" w:hAnsi="Times New Roman"/>
                <w:sz w:val="28"/>
                <w:szCs w:val="28"/>
              </w:rPr>
              <w:t> Гражданское общество в России и за рубежом. –</w:t>
            </w:r>
            <w:r w:rsidR="00896813">
              <w:rPr>
                <w:rFonts w:ascii="Times New Roman" w:hAnsi="Times New Roman"/>
                <w:sz w:val="28"/>
                <w:szCs w:val="28"/>
              </w:rPr>
              <w:t> 2020. – № 1. – С. 32-34.</w:t>
            </w:r>
          </w:p>
        </w:tc>
      </w:tr>
      <w:tr w:rsidR="002A3725" w:rsidRPr="0057445F" w:rsidTr="00345E36">
        <w:tc>
          <w:tcPr>
            <w:tcW w:w="676" w:type="dxa"/>
            <w:vAlign w:val="center"/>
          </w:tcPr>
          <w:p w:rsidR="002A3725" w:rsidRPr="00974AD8" w:rsidRDefault="002A3725" w:rsidP="00974AD8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9152" w:type="dxa"/>
          </w:tcPr>
          <w:p w:rsidR="002A3725" w:rsidRPr="00896813" w:rsidRDefault="00896813" w:rsidP="00AC2CBA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Лапаева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, А. В.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Идея социальных прав человека в трактовке представителей школы возрожденного естественного права России конца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XIX</w:t>
            </w:r>
            <w:r w:rsidRPr="008968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9681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начала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XX </w:t>
            </w:r>
            <w:r>
              <w:rPr>
                <w:rFonts w:ascii="Times New Roman" w:hAnsi="Times New Roman"/>
                <w:sz w:val="28"/>
                <w:szCs w:val="28"/>
              </w:rPr>
              <w:t>в. </w:t>
            </w:r>
            <w:r w:rsidRPr="00896813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А. В.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Лапаева</w:t>
            </w:r>
            <w:proofErr w:type="spellEnd"/>
            <w:r w:rsidRPr="00896813">
              <w:rPr>
                <w:rFonts w:ascii="Times New Roman" w:hAnsi="Times New Roman"/>
                <w:sz w:val="28"/>
                <w:szCs w:val="28"/>
              </w:rPr>
              <w:t xml:space="preserve"> //</w:t>
            </w:r>
            <w:r>
              <w:rPr>
                <w:rFonts w:ascii="Times New Roman" w:hAnsi="Times New Roman"/>
                <w:sz w:val="28"/>
                <w:szCs w:val="28"/>
              </w:rPr>
              <w:t> Актуальные проблемы государства и права. – 2020. – Т. 4, № 16. – С. 417-425.</w:t>
            </w:r>
          </w:p>
        </w:tc>
      </w:tr>
      <w:tr w:rsidR="00232B9B" w:rsidRPr="0057445F" w:rsidTr="00345E36">
        <w:tc>
          <w:tcPr>
            <w:tcW w:w="676" w:type="dxa"/>
            <w:vAlign w:val="center"/>
          </w:tcPr>
          <w:p w:rsidR="00232B9B" w:rsidRPr="00974AD8" w:rsidRDefault="002A3725" w:rsidP="00974AD8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232B9B" w:rsidRPr="00974AD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2" w:type="dxa"/>
          </w:tcPr>
          <w:p w:rsidR="00232B9B" w:rsidRPr="00F9321D" w:rsidRDefault="00F9321D" w:rsidP="00974AD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Лапаева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, А. В.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Право и социальная справедливость в учении Б. А. Кистяковского </w:t>
            </w:r>
            <w:r w:rsidRPr="00F9321D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А. В.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Лапаева</w:t>
            </w:r>
            <w:proofErr w:type="spellEnd"/>
            <w:r w:rsidRPr="00F9321D">
              <w:rPr>
                <w:rFonts w:ascii="Times New Roman" w:hAnsi="Times New Roman"/>
                <w:sz w:val="28"/>
                <w:szCs w:val="28"/>
              </w:rPr>
              <w:t xml:space="preserve"> //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Гражданское общество в России и за рубежом. – 2021. – № 1. – С. 34-36.</w:t>
            </w:r>
          </w:p>
        </w:tc>
      </w:tr>
      <w:tr w:rsidR="00232B9B" w:rsidRPr="0057445F" w:rsidTr="00345E36">
        <w:tc>
          <w:tcPr>
            <w:tcW w:w="676" w:type="dxa"/>
            <w:vAlign w:val="center"/>
          </w:tcPr>
          <w:p w:rsidR="00232B9B" w:rsidRPr="00974AD8" w:rsidRDefault="002A3725" w:rsidP="00974AD8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232B9B" w:rsidRPr="00974AD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2" w:type="dxa"/>
          </w:tcPr>
          <w:p w:rsidR="00232B9B" w:rsidRPr="00F9321D" w:rsidRDefault="00F9321D" w:rsidP="00974AD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Лапаева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, А. В.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Соотношение понятий «государство», «право» и «нравственность» в воззрениях Б. Н. Чичерина </w:t>
            </w:r>
            <w:r w:rsidRPr="00F9321D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А. В.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Лапаева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321D">
              <w:rPr>
                <w:rFonts w:ascii="Times New Roman" w:hAnsi="Times New Roman"/>
                <w:sz w:val="28"/>
                <w:szCs w:val="28"/>
              </w:rPr>
              <w:t>//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Российская юстиция. – 2021. – № 12. – С. 32-35.</w:t>
            </w:r>
          </w:p>
        </w:tc>
      </w:tr>
      <w:tr w:rsidR="00232B9B" w:rsidRPr="0057445F" w:rsidTr="00345E36">
        <w:tc>
          <w:tcPr>
            <w:tcW w:w="676" w:type="dxa"/>
            <w:vAlign w:val="center"/>
          </w:tcPr>
          <w:p w:rsidR="00232B9B" w:rsidRPr="00974AD8" w:rsidRDefault="002A3725" w:rsidP="00974AD8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232B9B" w:rsidRPr="00974AD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2" w:type="dxa"/>
          </w:tcPr>
          <w:p w:rsidR="00232B9B" w:rsidRPr="008C241B" w:rsidRDefault="008C241B" w:rsidP="00974AD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Лапаева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, А. В. </w:t>
            </w:r>
            <w:r>
              <w:rPr>
                <w:rFonts w:ascii="Times New Roman" w:hAnsi="Times New Roman"/>
                <w:sz w:val="28"/>
                <w:szCs w:val="28"/>
              </w:rPr>
              <w:t>Реформаторский курс социально-экономических преобразований Н. Х.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Бунге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241B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/>
                <w:sz w:val="28"/>
                <w:szCs w:val="28"/>
              </w:rPr>
              <w:t>А. В.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Лапаева</w:t>
            </w:r>
            <w:proofErr w:type="spellEnd"/>
            <w:r w:rsidRPr="008C241B">
              <w:rPr>
                <w:rFonts w:ascii="Times New Roman" w:hAnsi="Times New Roman"/>
                <w:sz w:val="28"/>
                <w:szCs w:val="28"/>
              </w:rPr>
              <w:t xml:space="preserve"> //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Известия высших учебных заведений. Поволжский регион. Общественные науки. – 2021. – № 4. – С. 94-100.</w:t>
            </w:r>
          </w:p>
        </w:tc>
      </w:tr>
      <w:tr w:rsidR="00232B9B" w:rsidRPr="0057445F" w:rsidTr="00345E36">
        <w:tc>
          <w:tcPr>
            <w:tcW w:w="676" w:type="dxa"/>
            <w:vAlign w:val="center"/>
          </w:tcPr>
          <w:p w:rsidR="00232B9B" w:rsidRPr="00974AD8" w:rsidRDefault="002A3725" w:rsidP="00974AD8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232B9B" w:rsidRPr="00974AD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2" w:type="dxa"/>
          </w:tcPr>
          <w:p w:rsidR="00232B9B" w:rsidRPr="008C241B" w:rsidRDefault="008C241B" w:rsidP="00974AD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Лапаева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, А. В. 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Концепция идеальной формы российского государства: проблемы и перспективы </w:t>
            </w:r>
            <w:r w:rsidRPr="008C241B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А. В.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Лапаева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241B">
              <w:rPr>
                <w:rFonts w:ascii="Times New Roman" w:hAnsi="Times New Roman"/>
                <w:sz w:val="28"/>
                <w:szCs w:val="28"/>
              </w:rPr>
              <w:t>//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Актуальные проблемы государства и права. – 2021. – Т. 5, № 18. – С. 226-234.</w:t>
            </w:r>
          </w:p>
        </w:tc>
      </w:tr>
      <w:tr w:rsidR="00232B9B" w:rsidRPr="0057445F" w:rsidTr="00345E36">
        <w:tc>
          <w:tcPr>
            <w:tcW w:w="676" w:type="dxa"/>
            <w:vAlign w:val="center"/>
          </w:tcPr>
          <w:p w:rsidR="00232B9B" w:rsidRPr="00974AD8" w:rsidRDefault="002A3725" w:rsidP="00974AD8">
            <w:pPr>
              <w:spacing w:after="0"/>
              <w:ind w:left="-142" w:firstLine="6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232B9B" w:rsidRPr="00974AD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2" w:type="dxa"/>
          </w:tcPr>
          <w:p w:rsidR="00232B9B" w:rsidRPr="008C241B" w:rsidRDefault="008C241B" w:rsidP="00974AD8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Лапаева</w:t>
            </w:r>
            <w:proofErr w:type="spellEnd"/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, А. В. </w:t>
            </w:r>
            <w:r>
              <w:rPr>
                <w:rFonts w:ascii="Times New Roman" w:hAnsi="Times New Roman"/>
                <w:sz w:val="28"/>
                <w:szCs w:val="28"/>
              </w:rPr>
              <w:t>Идея прав и свобод человека и гражданина в учении Ф. Ф.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Кокошкина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241B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А. В. 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Лапаева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, Н. В. Митрофанов </w:t>
            </w:r>
            <w:r w:rsidRPr="008C241B">
              <w:rPr>
                <w:rFonts w:ascii="Times New Roman" w:hAnsi="Times New Roman"/>
                <w:sz w:val="28"/>
                <w:szCs w:val="28"/>
              </w:rPr>
              <w:t>//</w:t>
            </w:r>
            <w:r>
              <w:rPr>
                <w:rFonts w:ascii="Times New Roman" w:hAnsi="Times New Roman"/>
                <w:sz w:val="28"/>
                <w:szCs w:val="28"/>
              </w:rPr>
              <w:t> Гражданское общество в России и за рубежом. – 2023. – № 3. – С. 9-11.</w:t>
            </w:r>
          </w:p>
        </w:tc>
      </w:tr>
    </w:tbl>
    <w:p w:rsidR="00232B9B" w:rsidRDefault="00232B9B" w:rsidP="00C8138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32B9B" w:rsidSect="00F86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62E"/>
    <w:rsid w:val="0003458F"/>
    <w:rsid w:val="0004474C"/>
    <w:rsid w:val="000C57E9"/>
    <w:rsid w:val="000D7DA2"/>
    <w:rsid w:val="000F15F3"/>
    <w:rsid w:val="0016022F"/>
    <w:rsid w:val="001748FF"/>
    <w:rsid w:val="00232B9B"/>
    <w:rsid w:val="002A3725"/>
    <w:rsid w:val="00345E36"/>
    <w:rsid w:val="004133A5"/>
    <w:rsid w:val="0057445F"/>
    <w:rsid w:val="005C480D"/>
    <w:rsid w:val="00686480"/>
    <w:rsid w:val="006A4CE5"/>
    <w:rsid w:val="006B0FA0"/>
    <w:rsid w:val="00705470"/>
    <w:rsid w:val="0072462E"/>
    <w:rsid w:val="007C5319"/>
    <w:rsid w:val="007F2654"/>
    <w:rsid w:val="007F4D32"/>
    <w:rsid w:val="00896813"/>
    <w:rsid w:val="008C241B"/>
    <w:rsid w:val="00954392"/>
    <w:rsid w:val="00974AD8"/>
    <w:rsid w:val="009809E2"/>
    <w:rsid w:val="00A16907"/>
    <w:rsid w:val="00A25D6F"/>
    <w:rsid w:val="00A83D6F"/>
    <w:rsid w:val="00AB4D01"/>
    <w:rsid w:val="00AC2CBA"/>
    <w:rsid w:val="00B47475"/>
    <w:rsid w:val="00B642DA"/>
    <w:rsid w:val="00B76B32"/>
    <w:rsid w:val="00C47E4A"/>
    <w:rsid w:val="00C81382"/>
    <w:rsid w:val="00CE617B"/>
    <w:rsid w:val="00D02592"/>
    <w:rsid w:val="00DC2BE4"/>
    <w:rsid w:val="00E94EB9"/>
    <w:rsid w:val="00F86ECA"/>
    <w:rsid w:val="00F9321D"/>
    <w:rsid w:val="00FB6695"/>
    <w:rsid w:val="00FF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42EBB9C-F3B5-42C4-A560-BDCE0678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ECA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62E"/>
    <w:pPr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Костеннова Ю.Р.</cp:lastModifiedBy>
  <cp:revision>4</cp:revision>
  <dcterms:created xsi:type="dcterms:W3CDTF">2024-09-18T09:12:00Z</dcterms:created>
  <dcterms:modified xsi:type="dcterms:W3CDTF">2024-09-20T08:40:00Z</dcterms:modified>
</cp:coreProperties>
</file>